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72" w:type="dxa"/>
        <w:jc w:val="left"/>
        <w:tblInd w:w="103" w:type="dxa"/>
        <w:tblCellMar>
          <w:top w:w="0" w:type="dxa"/>
          <w:left w:w="103" w:type="dxa"/>
          <w:bottom w:w="0" w:type="dxa"/>
          <w:right w:w="108" w:type="dxa"/>
        </w:tblCellMar>
        <w:tblLook w:val="04a0" w:noVBand="1" w:noHBand="0" w:firstRow="1" w:lastRow="0" w:firstColumn="1" w:lastColumn="0"/>
      </w:tblPr>
      <w:tblGrid>
        <w:gridCol w:w="1759"/>
        <w:gridCol w:w="7312"/>
      </w:tblGrid>
      <w:tr>
        <w:trPr/>
        <w:tc>
          <w:tcPr>
            <w:tcW w:w="1759" w:type="dxa"/>
            <w:tcBorders>
              <w:bottom w:val="nil"/>
              <w:right w:val="nil"/>
              <w:insideH w:val="nil"/>
              <w:insideV w:val="nil"/>
            </w:tcBorders>
            <w:shd w:fill="auto" w:val="clear"/>
            <w:tcMar>
              <w:left w:w="103" w:type="dxa"/>
            </w:tcMar>
          </w:tcPr>
          <w:p>
            <w:pPr>
              <w:pStyle w:val="Normal"/>
              <w:spacing w:lineRule="auto" w:line="240" w:before="0" w:after="0"/>
              <w:rPr>
                <w:rFonts w:ascii="Arial Narrow" w:hAnsi="Arial Narrow" w:cs="Arial"/>
                <w:color w:val="800000"/>
                <w:sz w:val="20"/>
                <w:szCs w:val="20"/>
                <w:lang w:val="en-US"/>
              </w:rPr>
            </w:pPr>
            <w:r>
              <w:rPr>
                <w:rFonts w:cs="Arial" w:ascii="Arial Narrow" w:hAnsi="Arial Narrow"/>
                <w:color w:val="800000"/>
                <w:sz w:val="20"/>
                <w:szCs w:val="20"/>
                <w:lang w:val="en-US"/>
              </w:rPr>
              <w:drawing>
                <wp:anchor behindDoc="0" distT="0" distB="0" distL="0" distR="0" simplePos="0" locked="0" layoutInCell="1" allowOverlap="1" relativeHeight="2">
                  <wp:simplePos x="0" y="0"/>
                  <wp:positionH relativeFrom="column">
                    <wp:posOffset>90170</wp:posOffset>
                  </wp:positionH>
                  <wp:positionV relativeFrom="paragraph">
                    <wp:posOffset>166370</wp:posOffset>
                  </wp:positionV>
                  <wp:extent cx="791845" cy="83248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91845" cy="832485"/>
                          </a:xfrm>
                          <a:prstGeom prst="rect">
                            <a:avLst/>
                          </a:prstGeom>
                        </pic:spPr>
                      </pic:pic>
                    </a:graphicData>
                  </a:graphic>
                </wp:anchor>
              </w:drawing>
            </w:r>
          </w:p>
        </w:tc>
        <w:tc>
          <w:tcPr>
            <w:tcW w:w="7312" w:type="dxa"/>
            <w:tcBorders>
              <w:left w:val="nil"/>
              <w:bottom w:val="nil"/>
              <w:insideH w:val="nil"/>
            </w:tcBorders>
            <w:shd w:fill="FFFFFF" w:val="clear"/>
            <w:tcMar>
              <w:left w:w="113" w:type="dxa"/>
            </w:tcMar>
          </w:tcPr>
          <w:p>
            <w:pPr>
              <w:pStyle w:val="NormalWeb"/>
              <w:spacing w:lineRule="auto" w:line="240" w:beforeAutospacing="0" w:before="0" w:afterAutospacing="0" w:after="0"/>
              <w:jc w:val="center"/>
              <w:textAlignment w:val="baseline"/>
              <w:rPr>
                <w:rFonts w:ascii="Arial Narrow" w:hAnsi="Arial Narrow" w:cs="Arial"/>
                <w:b/>
                <w:b/>
                <w:bCs/>
                <w:color w:val="0000FF"/>
                <w:sz w:val="20"/>
                <w:szCs w:val="20"/>
                <w:lang w:val="en-US"/>
              </w:rPr>
            </w:pPr>
            <w:r>
              <w:rPr>
                <w:rFonts w:cs="Arial" w:ascii="Arial Narrow" w:hAnsi="Arial Narrow"/>
                <w:b/>
                <w:bCs/>
                <w:color w:val="0000FF"/>
                <w:sz w:val="20"/>
                <w:szCs w:val="20"/>
                <w:lang w:val="en-US"/>
              </w:rPr>
            </w:r>
          </w:p>
          <w:p>
            <w:pPr>
              <w:pStyle w:val="NormalWeb"/>
              <w:spacing w:lineRule="auto" w:line="240" w:beforeAutospacing="0" w:before="0" w:afterAutospacing="0" w:after="0"/>
              <w:jc w:val="center"/>
              <w:textAlignment w:val="baseline"/>
              <w:rPr>
                <w:rFonts w:ascii="Arial Narrow" w:hAnsi="Arial Narrow" w:cs="Arial"/>
                <w:b/>
                <w:b/>
                <w:bCs/>
                <w:color w:val="993300"/>
                <w:sz w:val="20"/>
                <w:szCs w:val="20"/>
                <w:lang w:val="en-US"/>
              </w:rPr>
            </w:pPr>
            <w:r>
              <w:rPr>
                <w:rFonts w:cs="Arial" w:ascii="Arial Narrow" w:hAnsi="Arial Narrow"/>
                <w:b/>
                <w:bCs/>
                <w:color w:val="0066CC"/>
                <w:sz w:val="26"/>
                <w:szCs w:val="26"/>
                <w:lang w:val="en-US"/>
              </w:rPr>
              <w:t>2019 IEEE International Conference on Innovations</w:t>
              <w:br/>
              <w:t xml:space="preserve">in Intelligent SysTems and Applications </w:t>
              <w:br/>
            </w:r>
          </w:p>
          <w:p>
            <w:pPr>
              <w:pStyle w:val="NormalWeb"/>
              <w:spacing w:lineRule="auto" w:line="240" w:beforeAutospacing="0" w:before="0" w:afterAutospacing="0" w:after="0"/>
              <w:jc w:val="center"/>
              <w:textAlignment w:val="baseline"/>
              <w:rPr>
                <w:rFonts w:ascii="Arial Narrow" w:hAnsi="Arial Narrow" w:cs="Arial"/>
                <w:b/>
                <w:b/>
                <w:bCs/>
                <w:color w:val="993300"/>
                <w:sz w:val="20"/>
                <w:szCs w:val="20"/>
                <w:lang w:val="en-US"/>
              </w:rPr>
            </w:pPr>
            <w:r>
              <w:rPr>
                <w:rFonts w:cs="Arial" w:ascii="Arial Narrow" w:hAnsi="Arial Narrow"/>
                <w:b/>
                <w:bCs/>
                <w:color w:val="0066CC"/>
                <w:sz w:val="26"/>
                <w:szCs w:val="26"/>
                <w:lang w:val="en-US"/>
              </w:rPr>
              <w:t>3-5 July 2019, Sofia, Bulgaria</w:t>
            </w:r>
          </w:p>
          <w:p>
            <w:pPr>
              <w:pStyle w:val="NormalWeb"/>
              <w:spacing w:lineRule="auto" w:line="240" w:beforeAutospacing="0" w:before="0" w:afterAutospacing="0" w:after="0"/>
              <w:jc w:val="center"/>
              <w:textAlignment w:val="baseline"/>
              <w:rPr>
                <w:rFonts w:ascii="Arial Narrow" w:hAnsi="Arial Narrow" w:cs="Arial"/>
                <w:b/>
                <w:b/>
                <w:bCs/>
                <w:sz w:val="26"/>
                <w:szCs w:val="26"/>
                <w:lang w:val="en-US"/>
              </w:rPr>
            </w:pPr>
            <w:r>
              <w:rPr>
                <w:rFonts w:cs="Arial" w:ascii="Arial Narrow" w:hAnsi="Arial Narrow"/>
                <w:b/>
                <w:bCs/>
                <w:sz w:val="26"/>
                <w:szCs w:val="26"/>
                <w:lang w:val="en-US"/>
              </w:rPr>
            </w:r>
          </w:p>
        </w:tc>
      </w:tr>
    </w:tbl>
    <w:p>
      <w:pPr>
        <w:pStyle w:val="Heading1"/>
        <w:rPr>
          <w:color w:val="00CCCC"/>
        </w:rPr>
      </w:pPr>
      <w:r>
        <w:rPr>
          <w:color w:val="00CCCC"/>
          <w:lang w:val="en-US"/>
        </w:rPr>
        <w:t>ABC 2019</w:t>
        <w:br/>
        <w:t>Special Session on Aaaaaaaa Bbbbbbbbbb Cccc</w:t>
      </w:r>
    </w:p>
    <w:p>
      <w:pPr>
        <w:pStyle w:val="Normal"/>
        <w:spacing w:before="0" w:after="0"/>
        <w:jc w:val="both"/>
        <w:rPr>
          <w:rFonts w:ascii="Arial Narrow" w:hAnsi="Arial Narrow" w:cs="Arial"/>
          <w:sz w:val="28"/>
          <w:szCs w:val="20"/>
          <w:lang w:val="en-US"/>
        </w:rPr>
      </w:pPr>
      <w:r>
        <w:rPr>
          <w:rFonts w:cs="Arial" w:ascii="Arial Narrow" w:hAnsi="Arial Narrow"/>
          <w:szCs w:val="20"/>
          <w:lang w:val="en-US"/>
        </w:rPr>
        <w:t>at the 2019 IEEE International Conference on INnovations in Intelligent SysTems and Applications (INISTA 2019)</w:t>
      </w:r>
    </w:p>
    <w:p>
      <w:pPr>
        <w:pStyle w:val="Normal"/>
        <w:tabs>
          <w:tab w:val="left" w:pos="5168" w:leader="none"/>
        </w:tabs>
        <w:spacing w:before="0" w:after="0"/>
        <w:rPr>
          <w:rFonts w:ascii="Arial Narrow" w:hAnsi="Arial Narrow" w:cs="Arial"/>
          <w:sz w:val="20"/>
          <w:szCs w:val="20"/>
          <w:lang w:val="en-US"/>
        </w:rPr>
      </w:pPr>
      <w:r>
        <w:rPr>
          <w:rFonts w:cs="Arial" w:ascii="Arial Narrow" w:hAnsi="Arial Narrow"/>
          <w:sz w:val="20"/>
          <w:szCs w:val="20"/>
          <w:lang w:val="en-US"/>
        </w:rPr>
        <w:t>Sofia, Bulgaria, July 3-5, 2019</w:t>
      </w:r>
    </w:p>
    <w:p>
      <w:pPr>
        <w:pStyle w:val="Normal"/>
        <w:spacing w:before="0" w:after="0"/>
        <w:rPr/>
      </w:pPr>
      <w:r>
        <w:rPr>
          <w:rFonts w:cs="Arial" w:ascii="Arial Narrow" w:hAnsi="Arial Narrow"/>
          <w:sz w:val="20"/>
          <w:szCs w:val="20"/>
          <w:lang w:val="en-US"/>
        </w:rPr>
        <w:t xml:space="preserve">Conference website: </w:t>
      </w:r>
      <w:hyperlink r:id="rId3">
        <w:r>
          <w:rPr>
            <w:rStyle w:val="InternetLink"/>
            <w:rFonts w:eastAsia="Times New Roman" w:cs="Arial" w:ascii="Arial Narrow" w:hAnsi="Arial Narrow"/>
            <w:b/>
            <w:bCs/>
            <w:color w:val="00CCFF"/>
            <w:sz w:val="20"/>
            <w:szCs w:val="20"/>
          </w:rPr>
          <w:t>http://inista.org/</w:t>
        </w:r>
      </w:hyperlink>
    </w:p>
    <w:p>
      <w:pPr>
        <w:pStyle w:val="Normal"/>
        <w:spacing w:before="0" w:after="0"/>
        <w:rPr>
          <w:rFonts w:ascii="Arial Narrow" w:hAnsi="Arial Narrow" w:eastAsia="Times New Roman" w:cs="Arial"/>
          <w:b/>
          <w:b/>
          <w:bCs/>
          <w:color w:val="993300"/>
          <w:sz w:val="20"/>
          <w:szCs w:val="20"/>
          <w:lang w:val="en-US"/>
        </w:rPr>
      </w:pPr>
      <w:r>
        <w:rPr>
          <w:rFonts w:eastAsia="Times New Roman" w:cs="Arial" w:ascii="Arial Narrow" w:hAnsi="Arial Narrow"/>
          <w:b/>
          <w:bCs/>
          <w:color w:val="993300"/>
          <w:sz w:val="20"/>
          <w:szCs w:val="20"/>
          <w:lang w:val="en-US"/>
        </w:rPr>
      </w:r>
    </w:p>
    <w:p>
      <w:pPr>
        <w:pStyle w:val="Heading2"/>
        <w:rPr>
          <w:rFonts w:eastAsia="Times New Roman"/>
          <w:lang w:val="en-US"/>
        </w:rPr>
      </w:pPr>
      <w:r>
        <w:rPr>
          <w:rFonts w:eastAsia="Times New Roman"/>
          <w:color w:val="00CCCC"/>
          <w:lang w:val="en-US"/>
        </w:rPr>
        <w:t>Special Session Organizers</w:t>
      </w:r>
    </w:p>
    <w:p>
      <w:pPr>
        <w:pStyle w:val="Normal"/>
        <w:spacing w:before="0" w:after="0"/>
        <w:rPr>
          <w:rFonts w:ascii="Arial Narrow" w:hAnsi="Arial Narrow" w:eastAsia="Times New Roman" w:cs="Arial"/>
          <w:b/>
          <w:b/>
          <w:bCs/>
          <w:color w:val="993300"/>
          <w:sz w:val="24"/>
          <w:szCs w:val="20"/>
          <w:lang w:val="en-US"/>
        </w:rPr>
      </w:pPr>
      <w:r>
        <w:rPr>
          <w:rFonts w:eastAsia="Times New Roman" w:cs="Arial" w:ascii="Arial Narrow" w:hAnsi="Arial Narrow"/>
          <w:b/>
          <w:bCs/>
          <w:color w:val="993300"/>
          <w:sz w:val="24"/>
          <w:szCs w:val="20"/>
          <w:lang w:val="en-US"/>
        </w:rPr>
      </w:r>
    </w:p>
    <w:p>
      <w:pPr>
        <w:pStyle w:val="HTMLPreformatted"/>
        <w:rPr>
          <w:rFonts w:ascii="Arial Narrow" w:hAnsi="Arial Narrow" w:cs="Arial"/>
          <w:b/>
          <w:b/>
          <w:lang w:val="en-US"/>
        </w:rPr>
      </w:pPr>
      <w:r>
        <w:rPr>
          <w:rFonts w:cs="Arial" w:ascii="Arial Narrow" w:hAnsi="Arial Narrow"/>
          <w:b/>
          <w:lang w:val="en-US"/>
        </w:rPr>
        <w:t>Firstname Secondname</w:t>
      </w:r>
    </w:p>
    <w:p>
      <w:pPr>
        <w:pStyle w:val="HTMLPreformatted"/>
        <w:rPr>
          <w:rFonts w:ascii="Arial Narrow" w:hAnsi="Arial Narrow" w:cs="Arial"/>
          <w:lang w:val="en-US"/>
        </w:rPr>
      </w:pPr>
      <w:r>
        <w:rPr>
          <w:rFonts w:cs="Arial" w:ascii="Arial Narrow" w:hAnsi="Arial Narrow"/>
          <w:lang w:val="en-US"/>
        </w:rPr>
        <w:t>Affiliation</w:t>
      </w:r>
    </w:p>
    <w:p>
      <w:pPr>
        <w:pStyle w:val="Normal"/>
        <w:spacing w:before="0" w:after="0"/>
        <w:rPr/>
      </w:pPr>
      <w:r>
        <w:rPr>
          <w:rFonts w:cs="Arial" w:ascii="Arial Narrow" w:hAnsi="Arial Narrow"/>
          <w:sz w:val="20"/>
          <w:szCs w:val="20"/>
          <w:lang w:val="en-US"/>
        </w:rPr>
        <w:t xml:space="preserve">E-mail: </w:t>
      </w:r>
    </w:p>
    <w:p>
      <w:pPr>
        <w:pStyle w:val="Normal"/>
        <w:spacing w:before="0" w:after="0"/>
        <w:rPr>
          <w:rFonts w:ascii="Arial Narrow" w:hAnsi="Arial Narrow" w:cs="Arial"/>
          <w:b/>
          <w:b/>
          <w:bCs/>
          <w:color w:val="993300"/>
          <w:sz w:val="20"/>
          <w:szCs w:val="20"/>
          <w:lang w:val="en-US"/>
        </w:rPr>
      </w:pPr>
      <w:r>
        <w:rPr>
          <w:rFonts w:cs="Arial" w:ascii="Arial Narrow" w:hAnsi="Arial Narrow"/>
          <w:b/>
          <w:bCs/>
          <w:color w:val="993300"/>
          <w:sz w:val="20"/>
          <w:szCs w:val="20"/>
          <w:lang w:val="en-US"/>
        </w:rPr>
      </w:r>
    </w:p>
    <w:p>
      <w:pPr>
        <w:pStyle w:val="Heading2"/>
        <w:rPr>
          <w:sz w:val="20"/>
        </w:rPr>
      </w:pPr>
      <w:r>
        <w:rPr>
          <w:rFonts w:eastAsia="Times New Roman"/>
          <w:color w:val="00CCCC"/>
          <w:lang w:val="en-US"/>
        </w:rPr>
        <w:t>Objectives and topics</w:t>
      </w:r>
    </w:p>
    <w:p>
      <w:pPr>
        <w:pStyle w:val="HTMLPreformatted"/>
        <w:rPr>
          <w:rFonts w:ascii="Arial Narrow" w:hAnsi="Arial Narrow" w:cs="Arial"/>
          <w:lang w:val="en-US"/>
        </w:rPr>
      </w:pPr>
      <w:r>
        <w:rPr>
          <w:rFonts w:cs="Arial" w:ascii="Arial Narrow" w:hAnsi="Arial Narrow"/>
          <w:lang w:val="en-US"/>
        </w:rPr>
      </w:r>
    </w:p>
    <w:p>
      <w:pPr>
        <w:pStyle w:val="Heading2"/>
        <w:rPr>
          <w:rFonts w:eastAsia="Times New Roman"/>
          <w:lang w:val="en-US"/>
        </w:rPr>
      </w:pPr>
      <w:r>
        <w:rPr>
          <w:rFonts w:eastAsia="Times New Roman"/>
          <w:color w:val="00CCCC"/>
          <w:lang w:val="en-US"/>
        </w:rPr>
        <w:t>Important dates</w:t>
      </w:r>
    </w:p>
    <w:p>
      <w:pPr>
        <w:pStyle w:val="Normal"/>
        <w:spacing w:lineRule="auto" w:line="240" w:beforeAutospacing="1" w:afterAutospacing="1"/>
        <w:rPr>
          <w:rStyle w:val="Styl131"/>
          <w:rFonts w:ascii="Arial Narrow" w:hAnsi="Arial Narrow" w:cs="Arial"/>
          <w:sz w:val="20"/>
          <w:szCs w:val="20"/>
          <w:lang w:val="en-US"/>
        </w:rPr>
      </w:pPr>
      <w:r>
        <w:rPr>
          <w:rFonts w:cs="Arial" w:ascii="Arial Narrow" w:hAnsi="Arial Narrow"/>
          <w:color w:val="000000"/>
          <w:sz w:val="20"/>
          <w:szCs w:val="20"/>
          <w:lang w:val="en-US"/>
        </w:rPr>
        <w:t xml:space="preserve">Submission of papers: </w:t>
      </w:r>
      <w:r>
        <w:rPr>
          <w:rStyle w:val="Styl131"/>
          <w:rFonts w:cs="Arial" w:ascii="Arial Narrow" w:hAnsi="Arial Narrow"/>
          <w:color w:val="00CCFF"/>
          <w:sz w:val="20"/>
          <w:szCs w:val="20"/>
          <w:lang w:val="en-US"/>
        </w:rPr>
        <w:t>15 March 2019</w:t>
      </w:r>
      <w:r>
        <w:rPr>
          <w:rFonts w:cs="Arial" w:ascii="Arial Narrow" w:hAnsi="Arial Narrow"/>
          <w:color w:val="000000"/>
          <w:sz w:val="20"/>
          <w:szCs w:val="20"/>
          <w:lang w:val="en-US"/>
        </w:rPr>
        <w:br/>
        <w:t>Notification of acceptance:</w:t>
      </w:r>
      <w:r>
        <w:rPr>
          <w:rStyle w:val="Styl131"/>
          <w:rFonts w:cs="Arial" w:ascii="Arial Narrow" w:hAnsi="Arial Narrow"/>
          <w:sz w:val="20"/>
          <w:szCs w:val="20"/>
          <w:lang w:val="en-US"/>
        </w:rPr>
        <w:t xml:space="preserve"> </w:t>
      </w:r>
      <w:r>
        <w:rPr>
          <w:rStyle w:val="Styl131"/>
          <w:rFonts w:cs="Arial" w:ascii="Arial Narrow" w:hAnsi="Arial Narrow"/>
          <w:color w:val="00CCFF"/>
          <w:sz w:val="20"/>
          <w:szCs w:val="20"/>
          <w:lang w:val="en-US"/>
        </w:rPr>
        <w:t>30 April 2019</w:t>
      </w:r>
      <w:r>
        <w:rPr>
          <w:rFonts w:cs="Arial" w:ascii="Arial Narrow" w:hAnsi="Arial Narrow"/>
          <w:color w:val="000000"/>
          <w:sz w:val="20"/>
          <w:szCs w:val="20"/>
          <w:lang w:val="en-US"/>
        </w:rPr>
        <w:br/>
        <w:t xml:space="preserve">Camera-ready papers: </w:t>
      </w:r>
      <w:r>
        <w:rPr>
          <w:rStyle w:val="Styl131"/>
          <w:rFonts w:cs="Arial" w:ascii="Arial Narrow" w:hAnsi="Arial Narrow"/>
          <w:color w:val="00CCFF"/>
          <w:sz w:val="20"/>
          <w:szCs w:val="20"/>
          <w:lang w:val="en-US"/>
        </w:rPr>
        <w:t>10 May 2019</w:t>
      </w:r>
      <w:r>
        <w:rPr>
          <w:rFonts w:cs="Arial" w:ascii="Arial Narrow" w:hAnsi="Arial Narrow"/>
          <w:color w:val="000000"/>
          <w:sz w:val="20"/>
          <w:szCs w:val="20"/>
          <w:lang w:val="en-US"/>
        </w:rPr>
        <w:br/>
        <w:t xml:space="preserve">Registration &amp; payment: </w:t>
      </w:r>
      <w:r>
        <w:rPr>
          <w:rStyle w:val="Styl131"/>
          <w:rFonts w:cs="Arial" w:ascii="Arial Narrow" w:hAnsi="Arial Narrow"/>
          <w:color w:val="00CCFF"/>
          <w:sz w:val="20"/>
          <w:szCs w:val="20"/>
          <w:lang w:val="en-US"/>
        </w:rPr>
        <w:t>10 May 2019</w:t>
      </w:r>
    </w:p>
    <w:p>
      <w:pPr>
        <w:pStyle w:val="Heading2"/>
        <w:rPr>
          <w:rFonts w:eastAsia="Times New Roman"/>
          <w:lang w:val="en-US"/>
        </w:rPr>
      </w:pPr>
      <w:r>
        <w:rPr>
          <w:rFonts w:eastAsia="Times New Roman"/>
          <w:color w:val="00CCCC"/>
          <w:lang w:val="en-US"/>
        </w:rPr>
        <w:t>Program Committee (to be invited)</w:t>
      </w:r>
    </w:p>
    <w:p>
      <w:pPr>
        <w:pStyle w:val="Normal"/>
        <w:spacing w:lineRule="auto" w:line="240" w:before="0" w:after="0"/>
        <w:jc w:val="both"/>
        <w:rPr>
          <w:rFonts w:ascii="Arial Narrow" w:hAnsi="Arial Narrow" w:eastAsia="Times New Roman" w:cs="Arial"/>
          <w:b/>
          <w:b/>
          <w:bCs/>
          <w:color w:val="993300"/>
          <w:sz w:val="24"/>
          <w:szCs w:val="20"/>
          <w:lang w:val="en-US"/>
        </w:rPr>
      </w:pPr>
      <w:r>
        <w:rPr>
          <w:rFonts w:eastAsia="Times New Roman" w:cs="Arial" w:ascii="Arial Narrow" w:hAnsi="Arial Narrow"/>
          <w:b/>
          <w:bCs/>
          <w:color w:val="993300"/>
          <w:sz w:val="24"/>
          <w:szCs w:val="20"/>
          <w:lang w:val="en-US"/>
        </w:rPr>
      </w:r>
    </w:p>
    <w:p>
      <w:pPr>
        <w:pStyle w:val="Heading2"/>
        <w:rPr>
          <w:rFonts w:eastAsia="Times New Roman"/>
          <w:lang w:val="en-US"/>
        </w:rPr>
      </w:pPr>
      <w:r>
        <w:rPr>
          <w:rFonts w:eastAsia="Times New Roman"/>
          <w:color w:val="00CCCC"/>
          <w:lang w:val="en-US"/>
        </w:rPr>
        <w:t>Submission</w:t>
      </w:r>
    </w:p>
    <w:p>
      <w:pPr>
        <w:pStyle w:val="Normal"/>
        <w:spacing w:lineRule="auto" w:line="240" w:before="0" w:after="0"/>
        <w:jc w:val="both"/>
        <w:rPr/>
      </w:pPr>
      <w:r>
        <w:rPr>
          <w:rFonts w:cs="Arial" w:ascii="Arial Narrow" w:hAnsi="Arial Narrow"/>
          <w:color w:val="000000"/>
          <w:sz w:val="20"/>
          <w:szCs w:val="20"/>
          <w:lang w:val="en-US"/>
        </w:rPr>
        <w:t xml:space="preserve">All contributions should be original and not published elsewhere or intended to be published during the review period. Authors are invited to submit their papers electronically in pdf format, through EasyChair. All the special sessions are centralized as tracks in the same conference management system as the regular papers. Therefore, to submit a paper please activate the following link and select the track: </w:t>
      </w:r>
      <w:r>
        <w:rPr>
          <w:rFonts w:eastAsia="Times New Roman" w:cs="Arial" w:ascii="Arial Narrow" w:hAnsi="Arial Narrow"/>
          <w:b/>
          <w:i/>
          <w:color w:val="000000"/>
          <w:sz w:val="20"/>
          <w:szCs w:val="20"/>
          <w:lang w:val="en-US"/>
        </w:rPr>
        <w:t xml:space="preserve">ABC 2019: Special Session on </w:t>
      </w:r>
      <w:r>
        <w:rPr>
          <w:lang w:val="en-US"/>
        </w:rPr>
        <w:t>Aaaaaaaa Bbbbbbbbbb Cccc</w:t>
      </w:r>
      <w:r>
        <w:rPr>
          <w:rFonts w:cs="Arial" w:ascii="Arial Narrow" w:hAnsi="Arial Narrow"/>
          <w:b/>
          <w:bCs/>
          <w:color w:val="993300"/>
          <w:sz w:val="20"/>
          <w:szCs w:val="20"/>
          <w:lang w:val="en-US"/>
        </w:rPr>
        <w:t xml:space="preserve"> </w:t>
      </w:r>
    </w:p>
    <w:p>
      <w:pPr>
        <w:pStyle w:val="HTMLPreformatted"/>
        <w:rPr>
          <w:rFonts w:ascii="Arial Narrow" w:hAnsi="Arial Narrow" w:cs="Arial"/>
          <w:b/>
          <w:b/>
          <w:bCs/>
          <w:color w:val="993300"/>
          <w:lang w:val="en-US"/>
        </w:rPr>
      </w:pPr>
      <w:r>
        <w:rPr>
          <w:rFonts w:cs="Arial" w:ascii="Arial Narrow" w:hAnsi="Arial Narrow"/>
          <w:b/>
          <w:bCs/>
          <w:color w:val="993300"/>
          <w:lang w:val="en-US"/>
        </w:rPr>
      </w:r>
    </w:p>
    <w:p>
      <w:pPr>
        <w:pStyle w:val="Normal"/>
        <w:spacing w:lineRule="auto" w:line="240" w:before="0" w:after="0"/>
        <w:jc w:val="both"/>
        <w:rPr/>
      </w:pPr>
      <w:r>
        <w:rPr>
          <w:rFonts w:cs="Arial" w:ascii="Arial Narrow" w:hAnsi="Arial Narrow"/>
          <w:b/>
          <w:color w:val="000000"/>
          <w:sz w:val="20"/>
          <w:szCs w:val="20"/>
          <w:lang w:val="en-US"/>
        </w:rPr>
        <w:t>Paper format:</w:t>
      </w:r>
      <w:r>
        <w:rPr>
          <w:rFonts w:cs="Arial" w:ascii="Arial Narrow" w:hAnsi="Arial Narrow"/>
          <w:color w:val="000000"/>
          <w:sz w:val="20"/>
          <w:szCs w:val="20"/>
          <w:lang w:val="en-US"/>
        </w:rPr>
        <w:t xml:space="preserve"> Papers must be prepared using</w:t>
      </w:r>
      <w:bookmarkStart w:id="0" w:name="_GoBack"/>
      <w:bookmarkEnd w:id="0"/>
      <w:r>
        <w:rPr>
          <w:rFonts w:cs="Arial" w:ascii="Arial Narrow" w:hAnsi="Arial Narrow"/>
          <w:color w:val="000000"/>
          <w:sz w:val="20"/>
          <w:szCs w:val="20"/>
          <w:lang w:val="en-US"/>
        </w:rPr>
        <w:t xml:space="preserve"> </w:t>
      </w:r>
      <w:hyperlink r:id="rId4">
        <w:r>
          <w:rPr>
            <w:rStyle w:val="InternetLink"/>
            <w:rFonts w:eastAsia="Times New Roman" w:cs="Arial" w:ascii="Arial Narrow" w:hAnsi="Arial Narrow"/>
            <w:b/>
            <w:bCs/>
            <w:color w:val="00CCFF"/>
            <w:sz w:val="20"/>
            <w:szCs w:val="20"/>
          </w:rPr>
          <w:t>IEEE templates for conference proceedings</w:t>
        </w:r>
      </w:hyperlink>
      <w:r>
        <w:rPr>
          <w:rFonts w:eastAsia="Times New Roman" w:cs="Arial" w:ascii="Arial Narrow" w:hAnsi="Arial Narrow"/>
          <w:b/>
          <w:bCs/>
          <w:color w:val="993300"/>
          <w:sz w:val="20"/>
          <w:szCs w:val="20"/>
          <w:lang w:val="en-US"/>
        </w:rPr>
        <w:t xml:space="preserve">. </w:t>
      </w:r>
    </w:p>
    <w:p>
      <w:pPr>
        <w:pStyle w:val="Normal"/>
        <w:spacing w:lineRule="auto" w:line="240" w:before="0" w:after="0"/>
        <w:jc w:val="both"/>
        <w:rPr>
          <w:rFonts w:ascii="Arial Narrow" w:hAnsi="Arial Narrow" w:cs="Arial"/>
          <w:color w:val="000000"/>
          <w:sz w:val="20"/>
          <w:szCs w:val="20"/>
          <w:lang w:val="en-US"/>
        </w:rPr>
      </w:pPr>
      <w:r>
        <w:rPr>
          <w:rFonts w:cs="Arial" w:ascii="Arial Narrow" w:hAnsi="Arial Narrow"/>
          <w:color w:val="000000"/>
          <w:sz w:val="20"/>
          <w:szCs w:val="20"/>
          <w:lang w:val="en-US"/>
        </w:rPr>
      </w:r>
    </w:p>
    <w:p>
      <w:pPr>
        <w:pStyle w:val="Normal"/>
        <w:spacing w:before="0" w:after="0"/>
        <w:rPr>
          <w:rFonts w:ascii="Arial Narrow" w:hAnsi="Arial Narrow" w:cs="Arial"/>
          <w:color w:val="000000"/>
          <w:sz w:val="20"/>
          <w:szCs w:val="20"/>
          <w:lang w:val="en-US"/>
        </w:rPr>
      </w:pPr>
      <w:r>
        <w:rPr>
          <w:rFonts w:cs="Arial" w:ascii="Arial Narrow" w:hAnsi="Arial Narrow"/>
          <w:b/>
          <w:color w:val="000000"/>
          <w:sz w:val="20"/>
          <w:szCs w:val="20"/>
          <w:lang w:val="en-US"/>
        </w:rPr>
        <w:t>Page limit:</w:t>
      </w:r>
      <w:r>
        <w:rPr>
          <w:rFonts w:cs="Arial" w:ascii="Arial Narrow" w:hAnsi="Arial Narrow"/>
          <w:color w:val="000000"/>
          <w:sz w:val="20"/>
          <w:szCs w:val="20"/>
          <w:lang w:val="en-US"/>
        </w:rPr>
        <w:t xml:space="preserve"> The maximum page limit is 8 inclusive of figures and tables. INISTA will offer the option to buy limited number of extra pages for submission.</w:t>
      </w:r>
    </w:p>
    <w:p>
      <w:pPr>
        <w:pStyle w:val="Normal"/>
        <w:spacing w:before="0" w:after="0"/>
        <w:rPr>
          <w:rFonts w:ascii="Arial Narrow" w:hAnsi="Arial Narrow" w:cs="Arial"/>
          <w:color w:val="000000"/>
          <w:sz w:val="20"/>
          <w:szCs w:val="20"/>
          <w:lang w:val="en-US"/>
        </w:rPr>
      </w:pPr>
      <w:r>
        <w:rPr>
          <w:rFonts w:cs="Arial" w:ascii="Arial Narrow" w:hAnsi="Arial Narrow"/>
          <w:color w:val="000000"/>
          <w:sz w:val="20"/>
          <w:szCs w:val="20"/>
          <w:lang w:val="en-US"/>
        </w:rPr>
      </w:r>
    </w:p>
    <w:p>
      <w:pPr>
        <w:pStyle w:val="Normal"/>
        <w:spacing w:before="0" w:after="0"/>
        <w:rPr/>
      </w:pPr>
      <w:r>
        <w:rPr>
          <w:rFonts w:cs="Arial" w:ascii="Arial Narrow" w:hAnsi="Arial Narrow"/>
          <w:b/>
          <w:color w:val="000000"/>
          <w:sz w:val="20"/>
          <w:szCs w:val="20"/>
          <w:lang w:val="en-US"/>
        </w:rPr>
        <w:t xml:space="preserve">Language: </w:t>
      </w:r>
      <w:r>
        <w:rPr>
          <w:rFonts w:cs="Arial" w:ascii="Arial Narrow" w:hAnsi="Arial Narrow"/>
          <w:color w:val="000000"/>
          <w:sz w:val="20"/>
          <w:szCs w:val="20"/>
          <w:lang w:val="en-US"/>
        </w:rPr>
        <w:t xml:space="preserve">The official language for the conference is English. Less than satisfactory English usage may form the sole basis for rejection of a paper and omission of any such final paper version from the conference proceedings. Authors whose native language is not English are encouraged to check their papers for proper English spelling and grammar using tools such as English grammar checkers available with most word processing application software. Alternatively, proofreading support from a native English-speaking colleague or technical editor may suffice. </w:t>
      </w:r>
    </w:p>
    <w:sectPr>
      <w:type w:val="nextPage"/>
      <w:pgSz w:w="11906" w:h="16838"/>
      <w:pgMar w:left="1417" w:right="1417" w:header="0" w:top="1134" w:footer="0" w:bottom="11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PMingLiU">
    <w:charset w:val="01"/>
    <w:family w:val="roman"/>
    <w:pitch w:val="variable"/>
  </w:font>
  <w:font w:name="Liberation Sans">
    <w:altName w:val="Arial"/>
    <w:charset w:val="01"/>
    <w:family w:val="roman"/>
    <w:pitch w:val="variable"/>
  </w:font>
  <w:font w:name="Verdana">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768a"/>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paragraph" w:styleId="Heading1">
    <w:name w:val="Heading 1"/>
    <w:basedOn w:val="Normal"/>
    <w:next w:val="Normal"/>
    <w:link w:val="Heading1Char"/>
    <w:uiPriority w:val="9"/>
    <w:qFormat/>
    <w:rsid w:val="004b163f"/>
    <w:pPr>
      <w:keepNext/>
      <w:keepLines/>
      <w:spacing w:before="480" w:after="0"/>
      <w:outlineLvl w:val="0"/>
    </w:pPr>
    <w:rPr>
      <w:rFonts w:ascii="Cambria" w:hAnsi="Cambria" w:eastAsia="" w:cs="" w:asciiTheme="majorHAnsi" w:cstheme="majorBidi" w:eastAsiaTheme="majorEastAsia" w:hAnsiTheme="majorHAnsi"/>
      <w:b/>
      <w:bCs/>
      <w:color w:val="E65B01" w:themeColor="accent1" w:themeShade="bf"/>
      <w:sz w:val="28"/>
      <w:szCs w:val="28"/>
    </w:rPr>
  </w:style>
  <w:style w:type="paragraph" w:styleId="Heading2">
    <w:name w:val="Heading 2"/>
    <w:basedOn w:val="Normal"/>
    <w:next w:val="Normal"/>
    <w:link w:val="Heading2Char"/>
    <w:uiPriority w:val="9"/>
    <w:unhideWhenUsed/>
    <w:qFormat/>
    <w:rsid w:val="004630b4"/>
    <w:pPr>
      <w:keepNext/>
      <w:keepLines/>
      <w:spacing w:before="200" w:after="0"/>
      <w:outlineLvl w:val="1"/>
    </w:pPr>
    <w:rPr>
      <w:rFonts w:ascii="Cambria" w:hAnsi="Cambria" w:eastAsia="" w:cs="" w:asciiTheme="majorHAnsi" w:cstheme="majorBidi" w:eastAsiaTheme="majorEastAsia" w:hAnsiTheme="majorHAnsi"/>
      <w:b/>
      <w:bCs/>
      <w:color w:val="FE8637" w:themeColor="accent1"/>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62b1b"/>
    <w:rPr>
      <w:color w:val="D2611C" w:themeColor="hyperlink"/>
      <w:u w:val="single"/>
    </w:rPr>
  </w:style>
  <w:style w:type="character" w:styleId="Styl71" w:customStyle="1">
    <w:name w:val="styl71"/>
    <w:basedOn w:val="DefaultParagraphFont"/>
    <w:qFormat/>
    <w:rsid w:val="00a22f33"/>
    <w:rPr>
      <w:color w:val="800000"/>
      <w:sz w:val="18"/>
      <w:szCs w:val="18"/>
    </w:rPr>
  </w:style>
  <w:style w:type="character" w:styleId="Styl81" w:customStyle="1">
    <w:name w:val="styl81"/>
    <w:basedOn w:val="DefaultParagraphFont"/>
    <w:qFormat/>
    <w:rsid w:val="00a22f33"/>
    <w:rPr>
      <w:sz w:val="24"/>
      <w:szCs w:val="24"/>
    </w:rPr>
  </w:style>
  <w:style w:type="character" w:styleId="Styl91" w:customStyle="1">
    <w:name w:val="styl91"/>
    <w:basedOn w:val="DefaultParagraphFont"/>
    <w:qFormat/>
    <w:rsid w:val="00a22f33"/>
    <w:rPr>
      <w:b/>
      <w:bCs/>
      <w:color w:val="0000FF"/>
    </w:rPr>
  </w:style>
  <w:style w:type="character" w:styleId="Styl151" w:customStyle="1">
    <w:name w:val="styl151"/>
    <w:basedOn w:val="DefaultParagraphFont"/>
    <w:qFormat/>
    <w:rsid w:val="00a22f33"/>
    <w:rPr>
      <w:b/>
      <w:bCs/>
      <w:color w:val="FF3300"/>
    </w:rPr>
  </w:style>
  <w:style w:type="character" w:styleId="Styl131" w:customStyle="1">
    <w:name w:val="styl131"/>
    <w:basedOn w:val="DefaultParagraphFont"/>
    <w:qFormat/>
    <w:rsid w:val="00a22f33"/>
    <w:rPr>
      <w:b/>
      <w:bCs/>
      <w:color w:val="800000"/>
    </w:rPr>
  </w:style>
  <w:style w:type="character" w:styleId="BalloonTextChar" w:customStyle="1">
    <w:name w:val="Balloon Text Char"/>
    <w:basedOn w:val="DefaultParagraphFont"/>
    <w:link w:val="BalloonText"/>
    <w:uiPriority w:val="99"/>
    <w:semiHidden/>
    <w:qFormat/>
    <w:rsid w:val="00911130"/>
    <w:rPr>
      <w:rFonts w:ascii="Tahoma" w:hAnsi="Tahoma" w:cs="Tahoma"/>
      <w:sz w:val="16"/>
      <w:szCs w:val="16"/>
    </w:rPr>
  </w:style>
  <w:style w:type="character" w:styleId="Authname" w:customStyle="1">
    <w:name w:val="auth_name"/>
    <w:basedOn w:val="DefaultParagraphFont"/>
    <w:qFormat/>
    <w:rsid w:val="00b24492"/>
    <w:rPr/>
  </w:style>
  <w:style w:type="character" w:styleId="Sans121" w:customStyle="1">
    <w:name w:val="sans121"/>
    <w:basedOn w:val="DefaultParagraphFont"/>
    <w:qFormat/>
    <w:rsid w:val="00b24492"/>
    <w:rPr>
      <w:rFonts w:ascii="Arial" w:hAnsi="Arial" w:cs="Arial"/>
      <w:b w:val="false"/>
      <w:bCs w:val="false"/>
      <w:color w:val="000000"/>
      <w:sz w:val="24"/>
      <w:szCs w:val="24"/>
    </w:rPr>
  </w:style>
  <w:style w:type="character" w:styleId="Style21" w:customStyle="1">
    <w:name w:val="style2"/>
    <w:basedOn w:val="DefaultParagraphFont"/>
    <w:qFormat/>
    <w:rsid w:val="00e54bec"/>
    <w:rPr/>
  </w:style>
  <w:style w:type="character" w:styleId="FollowedHyperlink">
    <w:name w:val="FollowedHyperlink"/>
    <w:basedOn w:val="DefaultParagraphFont"/>
    <w:uiPriority w:val="99"/>
    <w:semiHidden/>
    <w:unhideWhenUsed/>
    <w:qFormat/>
    <w:rsid w:val="00af3796"/>
    <w:rPr>
      <w:color w:val="3B435B" w:themeColor="followedHyperlink"/>
      <w:u w:val="single"/>
    </w:rPr>
  </w:style>
  <w:style w:type="character" w:styleId="HTMLPreformattedChar" w:customStyle="1">
    <w:name w:val="HTML Preformatted Char"/>
    <w:basedOn w:val="DefaultParagraphFont"/>
    <w:link w:val="HTMLPreformatted"/>
    <w:uiPriority w:val="99"/>
    <w:qFormat/>
    <w:rsid w:val="0088668b"/>
    <w:rPr>
      <w:rFonts w:ascii="Courier New" w:hAnsi="Courier New" w:eastAsia="Times New Roman" w:cs="Courier New"/>
      <w:sz w:val="20"/>
      <w:szCs w:val="20"/>
    </w:rPr>
  </w:style>
  <w:style w:type="character" w:styleId="FooterChar" w:customStyle="1">
    <w:name w:val="Footer Char"/>
    <w:basedOn w:val="DefaultParagraphFont"/>
    <w:link w:val="Footer"/>
    <w:qFormat/>
    <w:rsid w:val="004246e9"/>
    <w:rPr>
      <w:rFonts w:ascii="Times New Roman" w:hAnsi="Times New Roman" w:eastAsia="MingLiU" w:cs="Times New Roman"/>
      <w:sz w:val="20"/>
      <w:szCs w:val="20"/>
      <w:lang w:val="en-US" w:eastAsia="zh-TW"/>
    </w:rPr>
  </w:style>
  <w:style w:type="character" w:styleId="PlainTextChar" w:customStyle="1">
    <w:name w:val="Plain Text Char"/>
    <w:basedOn w:val="DefaultParagraphFont"/>
    <w:link w:val="PlainText"/>
    <w:qFormat/>
    <w:rsid w:val="004246e9"/>
    <w:rPr>
      <w:rFonts w:ascii="PMingLiU" w:hAnsi="PMingLiU" w:eastAsia="PMingLiU" w:cs="PMingLiU"/>
      <w:sz w:val="24"/>
      <w:szCs w:val="24"/>
      <w:lang w:val="en-US" w:eastAsia="zh-TW"/>
    </w:rPr>
  </w:style>
  <w:style w:type="character" w:styleId="TitleChar" w:customStyle="1">
    <w:name w:val="Title Char"/>
    <w:basedOn w:val="DefaultParagraphFont"/>
    <w:link w:val="Title"/>
    <w:qFormat/>
    <w:rsid w:val="00082f17"/>
    <w:rPr>
      <w:rFonts w:ascii="Arial" w:hAnsi="Arial" w:eastAsia="Times New Roman" w:cs="Times New Roman"/>
      <w:b/>
      <w:sz w:val="32"/>
      <w:szCs w:val="20"/>
      <w:lang w:val="en-US" w:eastAsia="en-US"/>
    </w:rPr>
  </w:style>
  <w:style w:type="character" w:styleId="Strong">
    <w:name w:val="Strong"/>
    <w:uiPriority w:val="22"/>
    <w:qFormat/>
    <w:rsid w:val="00082f17"/>
    <w:rPr>
      <w:b/>
      <w:bCs/>
    </w:rPr>
  </w:style>
  <w:style w:type="character" w:styleId="Heading2Char" w:customStyle="1">
    <w:name w:val="Heading 2 Char"/>
    <w:basedOn w:val="DefaultParagraphFont"/>
    <w:link w:val="Heading2"/>
    <w:uiPriority w:val="9"/>
    <w:qFormat/>
    <w:rsid w:val="004630b4"/>
    <w:rPr>
      <w:rFonts w:ascii="Cambria" w:hAnsi="Cambria" w:eastAsia="" w:cs="" w:asciiTheme="majorHAnsi" w:cstheme="majorBidi" w:eastAsiaTheme="majorEastAsia" w:hAnsiTheme="majorHAnsi"/>
      <w:b/>
      <w:bCs/>
      <w:color w:val="FE8637" w:themeColor="accent1"/>
      <w:sz w:val="26"/>
      <w:szCs w:val="26"/>
    </w:rPr>
  </w:style>
  <w:style w:type="character" w:styleId="Heading1Char" w:customStyle="1">
    <w:name w:val="Heading 1 Char"/>
    <w:basedOn w:val="DefaultParagraphFont"/>
    <w:link w:val="Heading1"/>
    <w:uiPriority w:val="9"/>
    <w:qFormat/>
    <w:rsid w:val="004b163f"/>
    <w:rPr>
      <w:rFonts w:ascii="Cambria" w:hAnsi="Cambria" w:eastAsia="" w:cs="" w:asciiTheme="majorHAnsi" w:cstheme="majorBidi" w:eastAsiaTheme="majorEastAsia" w:hAnsiTheme="majorHAnsi"/>
      <w:b/>
      <w:bCs/>
      <w:color w:val="E65B01" w:themeColor="accent1" w:themeShade="bf"/>
      <w:sz w:val="28"/>
      <w:szCs w:val="2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Calibri" w:cs=""/>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Batang"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1" w:customStyle="1">
    <w:name w:val="styl1"/>
    <w:basedOn w:val="Normal"/>
    <w:qFormat/>
    <w:rsid w:val="00a22f33"/>
    <w:pPr>
      <w:spacing w:lineRule="auto" w:line="240" w:beforeAutospacing="1" w:afterAutospacing="1"/>
    </w:pPr>
    <w:rPr>
      <w:rFonts w:ascii="Verdana" w:hAnsi="Verdana" w:eastAsia="Times New Roman" w:cs="Times New Roman"/>
      <w:color w:val="000000"/>
      <w:sz w:val="18"/>
      <w:szCs w:val="18"/>
    </w:rPr>
  </w:style>
  <w:style w:type="paragraph" w:styleId="ListParagraph">
    <w:name w:val="List Paragraph"/>
    <w:basedOn w:val="Normal"/>
    <w:uiPriority w:val="34"/>
    <w:qFormat/>
    <w:rsid w:val="00e4433b"/>
    <w:pPr>
      <w:spacing w:before="0" w:after="200"/>
      <w:ind w:left="720" w:hanging="0"/>
      <w:contextualSpacing/>
    </w:pPr>
    <w:rPr/>
  </w:style>
  <w:style w:type="paragraph" w:styleId="BalloonText">
    <w:name w:val="Balloon Text"/>
    <w:basedOn w:val="Normal"/>
    <w:link w:val="BalloonTextChar"/>
    <w:uiPriority w:val="99"/>
    <w:semiHidden/>
    <w:unhideWhenUsed/>
    <w:qFormat/>
    <w:rsid w:val="0091113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e54bec"/>
    <w:pPr>
      <w:spacing w:lineRule="auto" w:line="240" w:beforeAutospacing="1" w:afterAutospacing="1"/>
    </w:pPr>
    <w:rPr>
      <w:rFonts w:ascii="Times New Roman" w:hAnsi="Times New Roman" w:eastAsia="Times New Roman" w:cs="Times New Roman"/>
      <w:color w:val="000000"/>
      <w:sz w:val="24"/>
      <w:szCs w:val="24"/>
    </w:rPr>
  </w:style>
  <w:style w:type="paragraph" w:styleId="Default" w:customStyle="1">
    <w:name w:val="Default"/>
    <w:qFormat/>
    <w:rsid w:val="00f11919"/>
    <w:pPr>
      <w:widowControl/>
      <w:bidi w:val="0"/>
      <w:spacing w:lineRule="auto" w:line="240" w:before="0" w:after="0"/>
      <w:jc w:val="left"/>
    </w:pPr>
    <w:rPr>
      <w:rFonts w:ascii="Arial" w:hAnsi="Arial" w:eastAsia="" w:cs="Arial"/>
      <w:color w:val="000000"/>
      <w:sz w:val="24"/>
      <w:szCs w:val="24"/>
      <w:lang w:val="pl-PL" w:eastAsia="pl-PL" w:bidi="ar-SA"/>
    </w:rPr>
  </w:style>
  <w:style w:type="paragraph" w:styleId="HTMLPreformatted">
    <w:name w:val="HTML Preformatted"/>
    <w:basedOn w:val="Normal"/>
    <w:link w:val="HTMLPreformattedChar"/>
    <w:uiPriority w:val="99"/>
    <w:unhideWhenUsed/>
    <w:qFormat/>
    <w:rsid w:val="0088668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Footer">
    <w:name w:val="Footer"/>
    <w:basedOn w:val="Normal"/>
    <w:link w:val="FooterChar"/>
    <w:rsid w:val="004246e9"/>
    <w:pPr>
      <w:widowControl w:val="false"/>
      <w:tabs>
        <w:tab w:val="center" w:pos="4153" w:leader="none"/>
        <w:tab w:val="right" w:pos="8306" w:leader="none"/>
      </w:tabs>
      <w:snapToGrid w:val="false"/>
      <w:spacing w:lineRule="atLeast" w:line="360" w:before="0" w:after="0"/>
      <w:textAlignment w:val="baseline"/>
    </w:pPr>
    <w:rPr>
      <w:rFonts w:ascii="Times New Roman" w:hAnsi="Times New Roman" w:eastAsia="MingLiU" w:cs="Times New Roman"/>
      <w:sz w:val="20"/>
      <w:szCs w:val="20"/>
      <w:lang w:val="en-US" w:eastAsia="zh-TW"/>
    </w:rPr>
  </w:style>
  <w:style w:type="paragraph" w:styleId="PlainText">
    <w:name w:val="Plain Text"/>
    <w:basedOn w:val="Normal"/>
    <w:link w:val="PlainTextChar"/>
    <w:qFormat/>
    <w:rsid w:val="004246e9"/>
    <w:pPr>
      <w:spacing w:lineRule="auto" w:line="240" w:beforeAutospacing="1" w:afterAutospacing="1"/>
    </w:pPr>
    <w:rPr>
      <w:rFonts w:ascii="PMingLiU" w:hAnsi="PMingLiU" w:eastAsia="PMingLiU" w:cs="PMingLiU"/>
      <w:sz w:val="24"/>
      <w:szCs w:val="24"/>
      <w:lang w:val="en-US" w:eastAsia="zh-TW"/>
    </w:rPr>
  </w:style>
  <w:style w:type="paragraph" w:styleId="Title">
    <w:name w:val="Title"/>
    <w:basedOn w:val="Normal"/>
    <w:link w:val="TitleChar"/>
    <w:qFormat/>
    <w:rsid w:val="00082f17"/>
    <w:pPr>
      <w:spacing w:lineRule="auto" w:line="240" w:before="120" w:after="0"/>
      <w:jc w:val="center"/>
    </w:pPr>
    <w:rPr>
      <w:rFonts w:ascii="Arial" w:hAnsi="Arial" w:eastAsia="Times New Roman" w:cs="Times New Roman"/>
      <w:b/>
      <w:sz w:val="32"/>
      <w:szCs w:val="20"/>
      <w:lang w:val="en-US" w:eastAsia="en-US"/>
    </w:rPr>
  </w:style>
  <w:style w:type="paragraph" w:styleId="Msonormal1" w:customStyle="1">
    <w:name w:val="msonormal1"/>
    <w:qFormat/>
    <w:rsid w:val="00082f17"/>
    <w:pPr>
      <w:widowControl/>
      <w:bidi w:val="0"/>
      <w:spacing w:lineRule="auto" w:line="240" w:before="0" w:after="0"/>
      <w:jc w:val="center"/>
    </w:pPr>
    <w:rPr>
      <w:rFonts w:ascii="Calibri" w:hAnsi="Calibri" w:eastAsia="Calibri" w:cs="Times New Roman" w:asciiTheme="minorHAnsi" w:hAnsiTheme="minorHAnsi"/>
      <w:color w:val="00000A"/>
      <w:sz w:val="22"/>
      <w:szCs w:val="22"/>
      <w:lang w:val="cs-CZ" w:eastAsia="en-US" w:bidi="ar-SA"/>
    </w:rPr>
  </w:style>
  <w:style w:type="paragraph" w:styleId="Msonormal11" w:customStyle="1">
    <w:name w:val="msonormal11"/>
    <w:qFormat/>
    <w:rsid w:val="00082f17"/>
    <w:pPr>
      <w:widowControl/>
      <w:bidi w:val="0"/>
      <w:spacing w:lineRule="auto" w:line="240" w:before="0" w:after="0"/>
      <w:jc w:val="center"/>
    </w:pPr>
    <w:rPr>
      <w:rFonts w:ascii="Calibri" w:hAnsi="Calibri" w:eastAsia="Calibri" w:cs="Times New Roman" w:asciiTheme="minorHAnsi" w:hAnsiTheme="minorHAnsi"/>
      <w:color w:val="00000A"/>
      <w:sz w:val="22"/>
      <w:szCs w:val="22"/>
      <w:lang w:val="cs-CZ"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1113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ista.org/" TargetMode="External"/><Relationship Id="rId4" Type="http://schemas.openxmlformats.org/officeDocument/2006/relationships/hyperlink" Target="http://www.ieee.org/conferences_events/conferences/publishing/templates.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C7D6-60E8-4C13-A88B-B05C79F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LibreOffice/5.2.2.2$Linux_X86_64 LibreOffice_project/20m0$Build-2</Application>
  <Pages>1</Pages>
  <Words>280</Words>
  <Characters>1644</Characters>
  <CharactersWithSpaces>1911</CharactersWithSpaces>
  <Paragraphs>19</Paragraphs>
  <Company>KSI AMG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2018-10-31T12:47:00Z</dcterms:created>
  <dc:creator>user</dc:creator>
  <dc:description/>
  <dc:language>en-US</dc:language>
  <cp:lastModifiedBy/>
  <cp:lastPrinted>2014-10-25T02:54:00Z</cp:lastPrinted>
  <dcterms:modified xsi:type="dcterms:W3CDTF">2018-11-01T14:30:02Z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KSI AMG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